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F8AF" w14:textId="77777777" w:rsidR="009C47FB" w:rsidRDefault="00591312">
      <w:pPr>
        <w:spacing w:before="84"/>
        <w:ind w:left="434"/>
        <w:rPr>
          <w:sz w:val="12"/>
        </w:rPr>
      </w:pPr>
      <w:r>
        <w:rPr>
          <w:sz w:val="12"/>
        </w:rPr>
        <w:t>D E L A W A R E</w:t>
      </w:r>
    </w:p>
    <w:p w14:paraId="72130E1D" w14:textId="77777777" w:rsidR="009C47FB" w:rsidRDefault="009C47FB">
      <w:pPr>
        <w:pStyle w:val="BodyText"/>
        <w:ind w:left="0" w:firstLine="0"/>
        <w:rPr>
          <w:sz w:val="12"/>
        </w:rPr>
      </w:pPr>
    </w:p>
    <w:p w14:paraId="601165BF" w14:textId="77777777" w:rsidR="009C47FB" w:rsidRDefault="009C47FB">
      <w:pPr>
        <w:pStyle w:val="BodyText"/>
        <w:spacing w:before="4"/>
        <w:ind w:left="0" w:firstLine="0"/>
        <w:rPr>
          <w:sz w:val="12"/>
        </w:rPr>
      </w:pPr>
    </w:p>
    <w:p w14:paraId="167929EE" w14:textId="77777777" w:rsidR="009C47FB" w:rsidRDefault="00591312">
      <w:pPr>
        <w:ind w:left="434"/>
        <w:rPr>
          <w:sz w:val="12"/>
        </w:rPr>
      </w:pPr>
      <w:r>
        <w:rPr>
          <w:sz w:val="12"/>
        </w:rPr>
        <w:t xml:space="preserve">C O L </w:t>
      </w:r>
      <w:proofErr w:type="spellStart"/>
      <w:r>
        <w:rPr>
          <w:sz w:val="12"/>
        </w:rPr>
        <w:t>L</w:t>
      </w:r>
      <w:proofErr w:type="spellEnd"/>
      <w:r>
        <w:rPr>
          <w:sz w:val="12"/>
        </w:rPr>
        <w:t xml:space="preserve"> E G E   O F   A R T</w:t>
      </w:r>
    </w:p>
    <w:p w14:paraId="414A4542" w14:textId="77777777" w:rsidR="009C47FB" w:rsidRDefault="00591312">
      <w:pPr>
        <w:pStyle w:val="BodyText"/>
        <w:spacing w:before="2"/>
        <w:ind w:left="0" w:firstLine="0"/>
        <w:rPr>
          <w:sz w:val="15"/>
        </w:rPr>
      </w:pPr>
      <w:r>
        <w:br w:type="column"/>
      </w:r>
    </w:p>
    <w:p w14:paraId="594FDED9" w14:textId="77777777" w:rsidR="009C47FB" w:rsidRDefault="00591312">
      <w:pPr>
        <w:ind w:left="4399"/>
        <w:rPr>
          <w:sz w:val="12"/>
        </w:rPr>
      </w:pPr>
      <w:r>
        <w:rPr>
          <w:sz w:val="12"/>
        </w:rPr>
        <w:t>6 0 0   N   M A R K E T   S T</w:t>
      </w:r>
    </w:p>
    <w:p w14:paraId="68251DEB" w14:textId="77777777" w:rsidR="009C47FB" w:rsidRDefault="009C47FB">
      <w:pPr>
        <w:pStyle w:val="BodyText"/>
        <w:ind w:left="0" w:firstLine="0"/>
        <w:rPr>
          <w:sz w:val="12"/>
        </w:rPr>
      </w:pPr>
    </w:p>
    <w:p w14:paraId="72F9C092" w14:textId="77777777" w:rsidR="009C47FB" w:rsidRDefault="009C47FB">
      <w:pPr>
        <w:pStyle w:val="BodyText"/>
        <w:spacing w:before="4"/>
        <w:ind w:left="0" w:firstLine="0"/>
        <w:rPr>
          <w:sz w:val="12"/>
        </w:rPr>
      </w:pPr>
    </w:p>
    <w:p w14:paraId="725D9912" w14:textId="77777777" w:rsidR="009C47FB" w:rsidRDefault="00591312">
      <w:pPr>
        <w:ind w:left="4399"/>
        <w:rPr>
          <w:sz w:val="12"/>
        </w:rPr>
      </w:pPr>
      <w:r>
        <w:rPr>
          <w:noProof/>
        </w:rPr>
        <w:drawing>
          <wp:anchor distT="0" distB="0" distL="0" distR="0" simplePos="0" relativeHeight="1048" behindDoc="0" locked="0" layoutInCell="1" allowOverlap="1" wp14:anchorId="6D288A87" wp14:editId="47576197">
            <wp:simplePos x="0" y="0"/>
            <wp:positionH relativeFrom="page">
              <wp:posOffset>2701925</wp:posOffset>
            </wp:positionH>
            <wp:positionV relativeFrom="paragraph">
              <wp:posOffset>-351435</wp:posOffset>
            </wp:positionV>
            <wp:extent cx="1682750" cy="483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2750" cy="483234"/>
                    </a:xfrm>
                    <a:prstGeom prst="rect">
                      <a:avLst/>
                    </a:prstGeom>
                  </pic:spPr>
                </pic:pic>
              </a:graphicData>
            </a:graphic>
          </wp:anchor>
        </w:drawing>
      </w:r>
      <w:r>
        <w:rPr>
          <w:sz w:val="12"/>
        </w:rPr>
        <w:t>W I L M I N G T O N   D E L A W A R E   1 9 8 0 1</w:t>
      </w:r>
    </w:p>
    <w:p w14:paraId="0BC64772" w14:textId="77777777" w:rsidR="009C47FB" w:rsidRDefault="009C47FB">
      <w:pPr>
        <w:rPr>
          <w:sz w:val="12"/>
        </w:rPr>
        <w:sectPr w:rsidR="009C47FB">
          <w:type w:val="continuous"/>
          <w:pgSz w:w="12240" w:h="15840"/>
          <w:pgMar w:top="1040" w:right="940" w:bottom="280" w:left="940" w:header="720" w:footer="720" w:gutter="0"/>
          <w:cols w:num="2" w:space="720" w:equalWidth="0">
            <w:col w:w="1914" w:space="967"/>
            <w:col w:w="7479"/>
          </w:cols>
        </w:sectPr>
      </w:pPr>
    </w:p>
    <w:p w14:paraId="50AF9649" w14:textId="77777777" w:rsidR="009C47FB" w:rsidRDefault="009C47FB">
      <w:pPr>
        <w:pStyle w:val="BodyText"/>
        <w:ind w:left="0" w:firstLine="0"/>
        <w:rPr>
          <w:sz w:val="20"/>
        </w:rPr>
      </w:pPr>
    </w:p>
    <w:p w14:paraId="7B255F5C" w14:textId="77777777" w:rsidR="009C47FB" w:rsidRDefault="009C47FB">
      <w:pPr>
        <w:pStyle w:val="BodyText"/>
        <w:ind w:left="0" w:firstLine="0"/>
        <w:rPr>
          <w:sz w:val="20"/>
        </w:rPr>
      </w:pPr>
    </w:p>
    <w:p w14:paraId="63C83B64" w14:textId="05437CB7" w:rsidR="009C47FB" w:rsidRDefault="00B44085">
      <w:pPr>
        <w:tabs>
          <w:tab w:val="left" w:pos="8780"/>
        </w:tabs>
        <w:spacing w:before="252"/>
        <w:ind w:left="140"/>
        <w:rPr>
          <w:sz w:val="18"/>
        </w:rPr>
      </w:pPr>
      <w:r>
        <w:rPr>
          <w:noProof/>
        </w:rPr>
        <mc:AlternateContent>
          <mc:Choice Requires="wps">
            <w:drawing>
              <wp:anchor distT="0" distB="0" distL="114300" distR="114300" simplePos="0" relativeHeight="1072" behindDoc="0" locked="0" layoutInCell="1" allowOverlap="1" wp14:anchorId="7E47C421" wp14:editId="30260E67">
                <wp:simplePos x="0" y="0"/>
                <wp:positionH relativeFrom="page">
                  <wp:posOffset>2359660</wp:posOffset>
                </wp:positionH>
                <wp:positionV relativeFrom="paragraph">
                  <wp:posOffset>-751205</wp:posOffset>
                </wp:positionV>
                <wp:extent cx="0" cy="685800"/>
                <wp:effectExtent l="10160" t="10795" r="2794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D621"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8pt,-59.15pt" to="185.8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">
                <w10:wrap anchorx="page"/>
              </v:line>
            </w:pict>
          </mc:Fallback>
        </mc:AlternateContent>
      </w:r>
      <w:r w:rsidR="00591312">
        <w:rPr>
          <w:rFonts w:ascii="Arial Narrow"/>
          <w:b/>
          <w:spacing w:val="26"/>
          <w:sz w:val="28"/>
        </w:rPr>
        <w:t>STUDIO</w:t>
      </w:r>
      <w:r w:rsidR="00591312">
        <w:rPr>
          <w:rFonts w:ascii="Arial Narrow"/>
          <w:b/>
          <w:spacing w:val="64"/>
          <w:sz w:val="28"/>
        </w:rPr>
        <w:t xml:space="preserve"> </w:t>
      </w:r>
      <w:r w:rsidR="00591312">
        <w:rPr>
          <w:rFonts w:ascii="Arial Narrow"/>
          <w:b/>
          <w:sz w:val="28"/>
        </w:rPr>
        <w:t>L</w:t>
      </w:r>
      <w:r w:rsidR="00591312">
        <w:rPr>
          <w:rFonts w:ascii="Arial Narrow"/>
          <w:b/>
          <w:spacing w:val="-32"/>
          <w:sz w:val="28"/>
        </w:rPr>
        <w:t xml:space="preserve"> </w:t>
      </w:r>
      <w:r w:rsidR="00591312">
        <w:rPr>
          <w:rFonts w:ascii="Arial Narrow"/>
          <w:b/>
          <w:spacing w:val="26"/>
          <w:sz w:val="28"/>
        </w:rPr>
        <w:t>IGHTING</w:t>
      </w:r>
      <w:r w:rsidR="00591312">
        <w:rPr>
          <w:rFonts w:ascii="Arial Narrow"/>
          <w:b/>
          <w:spacing w:val="26"/>
          <w:sz w:val="28"/>
        </w:rPr>
        <w:tab/>
      </w:r>
      <w:r w:rsidR="0001133E">
        <w:rPr>
          <w:sz w:val="18"/>
        </w:rPr>
        <w:t>5.14.19</w:t>
      </w:r>
    </w:p>
    <w:p w14:paraId="139B459F" w14:textId="2A3F9BCB" w:rsidR="009C47FB" w:rsidRDefault="00B44085">
      <w:pPr>
        <w:pStyle w:val="BodyText"/>
        <w:spacing w:line="20" w:lineRule="exact"/>
        <w:ind w:left="105" w:firstLine="0"/>
        <w:rPr>
          <w:sz w:val="2"/>
        </w:rPr>
      </w:pPr>
      <w:r>
        <w:rPr>
          <w:noProof/>
          <w:sz w:val="2"/>
        </w:rPr>
        <mc:AlternateContent>
          <mc:Choice Requires="wpg">
            <w:drawing>
              <wp:inline distT="0" distB="0" distL="0" distR="0" wp14:anchorId="7838DB7B" wp14:editId="42469E9C">
                <wp:extent cx="6446520" cy="6350"/>
                <wp:effectExtent l="0" t="0" r="508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3" name="Line 3"/>
                        <wps:cNvCnPr/>
                        <wps:spPr bwMode="auto">
                          <a:xfrm>
                            <a:off x="5" y="5"/>
                            <a:ext cx="1014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43D02A7" id="Group 2" o:spid="_x0000_s1026" style="width:507.6pt;height:.5pt;mso-position-horizontal-relative:char;mso-position-vertical-relative:line" coordsize="101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">
                <v:line id="Line 3" o:spid="_x0000_s1027" style="position:absolute;visibility:visible;mso-wrap-style:square" from="5,5" to="10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w10:anchorlock/>
              </v:group>
            </w:pict>
          </mc:Fallback>
        </mc:AlternateContent>
      </w:r>
    </w:p>
    <w:p w14:paraId="46CA9384" w14:textId="77777777" w:rsidR="009C47FB" w:rsidRDefault="00591312">
      <w:pPr>
        <w:ind w:left="140"/>
        <w:rPr>
          <w:sz w:val="14"/>
        </w:rPr>
      </w:pPr>
      <w:r>
        <w:rPr>
          <w:color w:val="666699"/>
          <w:sz w:val="14"/>
        </w:rPr>
        <w:t>WITH STUDENT LEARNIG OUTCOMES</w:t>
      </w:r>
    </w:p>
    <w:p w14:paraId="648A15FA" w14:textId="77777777" w:rsidR="009C47FB" w:rsidRDefault="009C47FB">
      <w:pPr>
        <w:pStyle w:val="BodyText"/>
        <w:ind w:left="0" w:firstLine="0"/>
        <w:rPr>
          <w:sz w:val="16"/>
        </w:rPr>
      </w:pPr>
    </w:p>
    <w:p w14:paraId="207A0EA9" w14:textId="77777777" w:rsidR="009C47FB" w:rsidRDefault="009C47FB">
      <w:pPr>
        <w:pStyle w:val="BodyText"/>
        <w:spacing w:before="9"/>
        <w:ind w:left="0" w:firstLine="0"/>
        <w:rPr>
          <w:sz w:val="21"/>
        </w:rPr>
      </w:pPr>
    </w:p>
    <w:p w14:paraId="0280986B" w14:textId="77777777" w:rsidR="00781CA1" w:rsidRPr="00781CA1" w:rsidRDefault="00781CA1" w:rsidP="00781CA1">
      <w:pPr>
        <w:adjustRightInd w:val="0"/>
        <w:spacing w:before="120" w:after="120"/>
        <w:rPr>
          <w:b/>
          <w:szCs w:val="20"/>
        </w:rPr>
      </w:pPr>
      <w:r w:rsidRPr="00781CA1">
        <w:rPr>
          <w:b/>
          <w:bCs/>
          <w:szCs w:val="20"/>
        </w:rPr>
        <w:t>Studio Lighting (</w:t>
      </w:r>
      <w:r w:rsidRPr="00781CA1">
        <w:rPr>
          <w:b/>
          <w:szCs w:val="20"/>
        </w:rPr>
        <w:t xml:space="preserve">PH227, 3 credits) </w:t>
      </w:r>
    </w:p>
    <w:p w14:paraId="1A63E404" w14:textId="77777777" w:rsidR="00781CA1" w:rsidRPr="00781CA1" w:rsidRDefault="00781CA1" w:rsidP="00781CA1">
      <w:pPr>
        <w:spacing w:before="120" w:after="120"/>
        <w:rPr>
          <w:szCs w:val="20"/>
        </w:rPr>
      </w:pPr>
      <w:r w:rsidRPr="00781CA1">
        <w:rPr>
          <w:szCs w:val="20"/>
        </w:rPr>
        <w:t>Studio Lighting is a lecture-demonstration course for the serious photographer who has a firm grasp of basic black-and-white photographic skills.  This course includes the use of tungsten and electronic flash illumination for portraiture, still life, and interior photography.</w:t>
      </w:r>
    </w:p>
    <w:p w14:paraId="052F2834" w14:textId="7D676830" w:rsidR="00781CA1" w:rsidRPr="00781CA1" w:rsidRDefault="00781CA1" w:rsidP="00781CA1">
      <w:pPr>
        <w:spacing w:before="120" w:after="120"/>
        <w:rPr>
          <w:i/>
          <w:color w:val="1A1A1A"/>
          <w:szCs w:val="20"/>
        </w:rPr>
      </w:pPr>
      <w:r w:rsidRPr="00781CA1">
        <w:rPr>
          <w:color w:val="1A1A1A"/>
          <w:szCs w:val="20"/>
        </w:rPr>
        <w:tab/>
      </w:r>
      <w:r w:rsidRPr="00781CA1">
        <w:rPr>
          <w:i/>
          <w:szCs w:val="20"/>
        </w:rPr>
        <w:t xml:space="preserve">Prerequisite:  Photography </w:t>
      </w:r>
      <w:r w:rsidR="009A2B9B">
        <w:rPr>
          <w:i/>
          <w:szCs w:val="20"/>
        </w:rPr>
        <w:t>II</w:t>
      </w:r>
    </w:p>
    <w:p w14:paraId="7D260696" w14:textId="77777777" w:rsidR="00781CA1" w:rsidRPr="00781CA1" w:rsidRDefault="00781CA1" w:rsidP="00781CA1">
      <w:pPr>
        <w:spacing w:before="120" w:after="120"/>
        <w:rPr>
          <w:b/>
          <w:szCs w:val="20"/>
        </w:rPr>
      </w:pPr>
      <w:r w:rsidRPr="00781CA1">
        <w:rPr>
          <w:szCs w:val="20"/>
        </w:rPr>
        <w:t>Students will</w:t>
      </w:r>
      <w:r w:rsidRPr="00781CA1">
        <w:rPr>
          <w:b/>
          <w:szCs w:val="20"/>
        </w:rPr>
        <w:t>:</w:t>
      </w:r>
    </w:p>
    <w:p w14:paraId="36D7B56F" w14:textId="77777777" w:rsidR="00781CA1" w:rsidRPr="00781CA1" w:rsidRDefault="00781CA1" w:rsidP="00781CA1">
      <w:pPr>
        <w:widowControl/>
        <w:numPr>
          <w:ilvl w:val="0"/>
          <w:numId w:val="4"/>
        </w:numPr>
        <w:autoSpaceDE/>
        <w:autoSpaceDN/>
        <w:spacing w:before="120" w:after="120" w:line="276" w:lineRule="auto"/>
        <w:contextualSpacing/>
        <w:rPr>
          <w:szCs w:val="20"/>
        </w:rPr>
      </w:pPr>
      <w:r w:rsidRPr="00781CA1">
        <w:rPr>
          <w:szCs w:val="20"/>
        </w:rPr>
        <w:t xml:space="preserve">Create a proper (desired) exposure using a variety of lighting sources.  (PC 1) </w:t>
      </w:r>
    </w:p>
    <w:p w14:paraId="0C58306E" w14:textId="77777777" w:rsidR="00781CA1" w:rsidRPr="00781CA1" w:rsidRDefault="00781CA1" w:rsidP="00781CA1">
      <w:pPr>
        <w:widowControl/>
        <w:numPr>
          <w:ilvl w:val="0"/>
          <w:numId w:val="4"/>
        </w:numPr>
        <w:autoSpaceDE/>
        <w:autoSpaceDN/>
        <w:spacing w:before="120" w:after="120" w:line="276" w:lineRule="auto"/>
        <w:contextualSpacing/>
        <w:rPr>
          <w:szCs w:val="20"/>
        </w:rPr>
      </w:pPr>
      <w:r w:rsidRPr="00781CA1">
        <w:rPr>
          <w:szCs w:val="20"/>
        </w:rPr>
        <w:t xml:space="preserve">Demonstrate ability to use mixed light sources.  (PC </w:t>
      </w:r>
      <w:proofErr w:type="gramStart"/>
      <w:r w:rsidRPr="00781CA1">
        <w:rPr>
          <w:szCs w:val="20"/>
        </w:rPr>
        <w:t>1 )</w:t>
      </w:r>
      <w:proofErr w:type="gramEnd"/>
      <w:r w:rsidRPr="00781CA1">
        <w:rPr>
          <w:szCs w:val="20"/>
        </w:rPr>
        <w:t xml:space="preserve">  </w:t>
      </w:r>
    </w:p>
    <w:p w14:paraId="2E469BEB" w14:textId="77777777" w:rsidR="00781CA1" w:rsidRPr="00781CA1" w:rsidRDefault="00781CA1" w:rsidP="00781CA1">
      <w:pPr>
        <w:widowControl/>
        <w:numPr>
          <w:ilvl w:val="0"/>
          <w:numId w:val="4"/>
        </w:numPr>
        <w:autoSpaceDE/>
        <w:autoSpaceDN/>
        <w:spacing w:before="120" w:after="120" w:line="276" w:lineRule="auto"/>
        <w:contextualSpacing/>
        <w:rPr>
          <w:szCs w:val="20"/>
        </w:rPr>
      </w:pPr>
      <w:r w:rsidRPr="00781CA1">
        <w:rPr>
          <w:szCs w:val="20"/>
        </w:rPr>
        <w:t xml:space="preserve">Emulate images from the industry.  (PC 1,) </w:t>
      </w:r>
    </w:p>
    <w:p w14:paraId="686EC82D" w14:textId="77777777" w:rsidR="00591312" w:rsidRPr="00781CA1" w:rsidRDefault="00591312" w:rsidP="00591312">
      <w:pPr>
        <w:tabs>
          <w:tab w:val="left" w:pos="909"/>
          <w:tab w:val="left" w:pos="910"/>
        </w:tabs>
        <w:spacing w:before="33"/>
      </w:pPr>
    </w:p>
    <w:p w14:paraId="7D026187" w14:textId="77777777" w:rsidR="009C47FB" w:rsidRDefault="00591312">
      <w:pPr>
        <w:spacing w:before="98"/>
        <w:ind w:left="140"/>
      </w:pPr>
      <w:r>
        <w:rPr>
          <w:b/>
        </w:rPr>
        <w:t xml:space="preserve">Required Texts: </w:t>
      </w:r>
      <w:r>
        <w:t>Required readings will be provided to you in this class.</w:t>
      </w:r>
    </w:p>
    <w:p w14:paraId="5F64698F" w14:textId="77777777" w:rsidR="009C47FB" w:rsidRDefault="00591312">
      <w:pPr>
        <w:pStyle w:val="Heading1"/>
        <w:spacing w:before="98"/>
      </w:pPr>
      <w:r>
        <w:t>Supplementary Readings:</w:t>
      </w:r>
    </w:p>
    <w:p w14:paraId="2A3273FC" w14:textId="77777777" w:rsidR="009C47FB" w:rsidRDefault="00591312">
      <w:pPr>
        <w:pStyle w:val="ListParagraph"/>
        <w:numPr>
          <w:ilvl w:val="0"/>
          <w:numId w:val="1"/>
        </w:numPr>
        <w:tabs>
          <w:tab w:val="left" w:pos="859"/>
          <w:tab w:val="left" w:pos="860"/>
          <w:tab w:val="left" w:pos="6620"/>
          <w:tab w:val="left" w:pos="8964"/>
        </w:tabs>
        <w:spacing w:before="18" w:line="252" w:lineRule="exact"/>
        <w:ind w:right="159"/>
      </w:pPr>
      <w:r>
        <w:t>Light Science and Magic: An Introduction to Photographic Lighting. Burlington, MA: Focal</w:t>
      </w:r>
      <w:r>
        <w:rPr>
          <w:spacing w:val="-24"/>
        </w:rPr>
        <w:t xml:space="preserve"> </w:t>
      </w:r>
      <w:r>
        <w:t>Press, 2011.</w:t>
      </w:r>
      <w:r>
        <w:tab/>
        <w:t>ISBN-10</w:t>
      </w:r>
      <w:r>
        <w:rPr>
          <w:spacing w:val="-2"/>
        </w:rPr>
        <w:t xml:space="preserve"> </w:t>
      </w:r>
      <w:r>
        <w:t>0415719402</w:t>
      </w:r>
      <w:r>
        <w:tab/>
        <w:t>($42.70)</w:t>
      </w:r>
    </w:p>
    <w:p w14:paraId="6C9846A3" w14:textId="77777777" w:rsidR="009C47FB" w:rsidRDefault="00591312">
      <w:pPr>
        <w:pStyle w:val="ListParagraph"/>
        <w:numPr>
          <w:ilvl w:val="0"/>
          <w:numId w:val="1"/>
        </w:numPr>
        <w:tabs>
          <w:tab w:val="left" w:pos="859"/>
          <w:tab w:val="left" w:pos="860"/>
        </w:tabs>
        <w:spacing w:before="11" w:line="262" w:lineRule="exact"/>
      </w:pPr>
      <w:r>
        <w:t xml:space="preserve">Stone, Jim. A User’s Guide to the View Camera. New Jersey: </w:t>
      </w:r>
      <w:proofErr w:type="spellStart"/>
      <w:r>
        <w:t>Prentence</w:t>
      </w:r>
      <w:proofErr w:type="spellEnd"/>
      <w:r>
        <w:t xml:space="preserve"> Hall,</w:t>
      </w:r>
      <w:r>
        <w:rPr>
          <w:spacing w:val="-18"/>
        </w:rPr>
        <w:t xml:space="preserve"> </w:t>
      </w:r>
      <w:r>
        <w:t>1997.</w:t>
      </w:r>
    </w:p>
    <w:p w14:paraId="28DACEFB" w14:textId="77777777" w:rsidR="009C47FB" w:rsidRDefault="00591312">
      <w:pPr>
        <w:pStyle w:val="BodyText"/>
        <w:tabs>
          <w:tab w:val="left" w:pos="8964"/>
        </w:tabs>
        <w:spacing w:line="243" w:lineRule="exact"/>
        <w:ind w:left="6620" w:firstLine="0"/>
      </w:pPr>
      <w:r>
        <w:t>ISBN-10</w:t>
      </w:r>
      <w:r>
        <w:rPr>
          <w:spacing w:val="-2"/>
        </w:rPr>
        <w:t xml:space="preserve"> </w:t>
      </w:r>
      <w:r>
        <w:t>0130981168</w:t>
      </w:r>
      <w:r>
        <w:tab/>
        <w:t>($22.00)</w:t>
      </w:r>
    </w:p>
    <w:p w14:paraId="6D433F15" w14:textId="77777777" w:rsidR="009C47FB" w:rsidRDefault="00591312">
      <w:pPr>
        <w:pStyle w:val="Heading1"/>
        <w:spacing w:before="1"/>
      </w:pPr>
      <w:r>
        <w:t>Supplies:</w:t>
      </w:r>
    </w:p>
    <w:p w14:paraId="47D808E8" w14:textId="77777777" w:rsidR="009C47FB" w:rsidRDefault="00591312">
      <w:pPr>
        <w:pStyle w:val="ListParagraph"/>
        <w:numPr>
          <w:ilvl w:val="0"/>
          <w:numId w:val="1"/>
        </w:numPr>
        <w:tabs>
          <w:tab w:val="left" w:pos="859"/>
          <w:tab w:val="left" w:pos="860"/>
        </w:tabs>
        <w:spacing w:before="14" w:line="270" w:lineRule="exact"/>
      </w:pPr>
      <w:r>
        <w:t>Digital SLR with a minimum sensor of 8 megapixels ($600.00 –</w:t>
      </w:r>
      <w:r>
        <w:rPr>
          <w:spacing w:val="-16"/>
        </w:rPr>
        <w:t xml:space="preserve"> </w:t>
      </w:r>
      <w:r>
        <w:t>$1200.00)</w:t>
      </w:r>
    </w:p>
    <w:p w14:paraId="45DA84EC" w14:textId="77777777" w:rsidR="009C47FB" w:rsidRDefault="00591312">
      <w:pPr>
        <w:pStyle w:val="ListParagraph"/>
        <w:numPr>
          <w:ilvl w:val="0"/>
          <w:numId w:val="1"/>
        </w:numPr>
        <w:tabs>
          <w:tab w:val="left" w:pos="859"/>
          <w:tab w:val="left" w:pos="860"/>
        </w:tabs>
      </w:pPr>
      <w:r>
        <w:t>Memory card(s) for your DSLR. (8 to 16 GB – Approx. $10.00 to</w:t>
      </w:r>
      <w:r>
        <w:rPr>
          <w:spacing w:val="-15"/>
        </w:rPr>
        <w:t xml:space="preserve"> </w:t>
      </w:r>
      <w:r>
        <w:t>$25.00)</w:t>
      </w:r>
    </w:p>
    <w:p w14:paraId="6B2A2700" w14:textId="77777777" w:rsidR="009C47FB" w:rsidRDefault="00591312">
      <w:pPr>
        <w:pStyle w:val="ListParagraph"/>
        <w:numPr>
          <w:ilvl w:val="0"/>
          <w:numId w:val="1"/>
        </w:numPr>
        <w:tabs>
          <w:tab w:val="left" w:pos="859"/>
          <w:tab w:val="left" w:pos="860"/>
        </w:tabs>
      </w:pPr>
      <w:r>
        <w:t>Card reader (Approx. $10.00 to</w:t>
      </w:r>
      <w:r>
        <w:rPr>
          <w:spacing w:val="-9"/>
        </w:rPr>
        <w:t xml:space="preserve"> </w:t>
      </w:r>
      <w:r>
        <w:t>$50.00)</w:t>
      </w:r>
    </w:p>
    <w:p w14:paraId="4B271FF6" w14:textId="77777777" w:rsidR="009C47FB" w:rsidRDefault="00591312">
      <w:pPr>
        <w:pStyle w:val="ListParagraph"/>
        <w:numPr>
          <w:ilvl w:val="0"/>
          <w:numId w:val="1"/>
        </w:numPr>
        <w:tabs>
          <w:tab w:val="left" w:pos="859"/>
          <w:tab w:val="left" w:pos="860"/>
        </w:tabs>
      </w:pPr>
      <w:r>
        <w:t>A portable hard drive that is Mac compatible. (</w:t>
      </w:r>
      <w:proofErr w:type="spellStart"/>
      <w:r>
        <w:t>Approx</w:t>
      </w:r>
      <w:proofErr w:type="spellEnd"/>
      <w:r>
        <w:t>: 500 GB/$60.00, 1</w:t>
      </w:r>
      <w:r>
        <w:rPr>
          <w:spacing w:val="-24"/>
        </w:rPr>
        <w:t xml:space="preserve"> </w:t>
      </w:r>
      <w:r>
        <w:t>TB/$100.00+)</w:t>
      </w:r>
    </w:p>
    <w:p w14:paraId="6507B0F9" w14:textId="4F9EEF55" w:rsidR="009C47FB" w:rsidRDefault="00591312">
      <w:pPr>
        <w:pStyle w:val="ListParagraph"/>
        <w:numPr>
          <w:ilvl w:val="0"/>
          <w:numId w:val="1"/>
        </w:numPr>
        <w:tabs>
          <w:tab w:val="left" w:pos="859"/>
          <w:tab w:val="left" w:pos="860"/>
        </w:tabs>
      </w:pPr>
      <w:r>
        <w:t>Tickets for printing (Approx.</w:t>
      </w:r>
      <w:r>
        <w:rPr>
          <w:spacing w:val="-11"/>
        </w:rPr>
        <w:t xml:space="preserve"> </w:t>
      </w:r>
      <w:r>
        <w:t>$100.00)</w:t>
      </w:r>
      <w:r w:rsidR="00E2390D">
        <w:t xml:space="preserve"> buy as needed</w:t>
      </w:r>
    </w:p>
    <w:p w14:paraId="6066C7B2" w14:textId="77777777" w:rsidR="009C47FB" w:rsidRDefault="00591312">
      <w:pPr>
        <w:pStyle w:val="ListParagraph"/>
        <w:numPr>
          <w:ilvl w:val="0"/>
          <w:numId w:val="1"/>
        </w:numPr>
        <w:tabs>
          <w:tab w:val="left" w:pos="859"/>
          <w:tab w:val="left" w:pos="860"/>
        </w:tabs>
        <w:spacing w:line="270" w:lineRule="exact"/>
      </w:pPr>
      <w:r>
        <w:t>A notebook for use in class. (Approx.</w:t>
      </w:r>
      <w:r>
        <w:rPr>
          <w:spacing w:val="-15"/>
        </w:rPr>
        <w:t xml:space="preserve"> </w:t>
      </w:r>
      <w:r>
        <w:t>$3.00)</w:t>
      </w:r>
    </w:p>
    <w:p w14:paraId="6207EBCD" w14:textId="77777777" w:rsidR="009C47FB" w:rsidRDefault="00591312">
      <w:pPr>
        <w:spacing w:before="233"/>
        <w:ind w:left="140"/>
      </w:pPr>
      <w:r>
        <w:rPr>
          <w:b/>
        </w:rPr>
        <w:t>Supplementary Supplies: (</w:t>
      </w:r>
      <w:r>
        <w:t>Optional)</w:t>
      </w:r>
    </w:p>
    <w:p w14:paraId="1A6E77C9" w14:textId="77777777" w:rsidR="009C47FB" w:rsidRDefault="00591312">
      <w:pPr>
        <w:pStyle w:val="ListParagraph"/>
        <w:numPr>
          <w:ilvl w:val="0"/>
          <w:numId w:val="1"/>
        </w:numPr>
        <w:tabs>
          <w:tab w:val="left" w:pos="859"/>
          <w:tab w:val="left" w:pos="860"/>
        </w:tabs>
        <w:spacing w:line="260" w:lineRule="exact"/>
      </w:pPr>
      <w:r>
        <w:t>Adobe Creative Cloud- Adobe now “leases” their software on a monthly basis. As a student,</w:t>
      </w:r>
      <w:r>
        <w:rPr>
          <w:spacing w:val="-21"/>
        </w:rPr>
        <w:t xml:space="preserve"> </w:t>
      </w:r>
      <w:r>
        <w:t>for</w:t>
      </w:r>
    </w:p>
    <w:p w14:paraId="1AF6124B" w14:textId="06A9F232" w:rsidR="009C47FB" w:rsidRDefault="009A2B9B">
      <w:pPr>
        <w:pStyle w:val="BodyText"/>
        <w:ind w:right="91" w:firstLine="0"/>
      </w:pPr>
      <w:r>
        <w:t xml:space="preserve">Something like </w:t>
      </w:r>
      <w:r w:rsidR="00591312">
        <w:t>$20/month you can have access on your home computer to the entire Creative Suite. As opposed to buying the software, you will receive access to updated versions as they come out.</w:t>
      </w:r>
    </w:p>
    <w:sectPr w:rsidR="009C47FB">
      <w:type w:val="continuous"/>
      <w:pgSz w:w="12240" w:h="15840"/>
      <w:pgMar w:top="10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570"/>
    <w:multiLevelType w:val="hybridMultilevel"/>
    <w:tmpl w:val="C9705B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544BF"/>
    <w:multiLevelType w:val="hybridMultilevel"/>
    <w:tmpl w:val="3DB22FEE"/>
    <w:lvl w:ilvl="0" w:tplc="1CF08D0C">
      <w:start w:val="1"/>
      <w:numFmt w:val="decimal"/>
      <w:lvlText w:val="%1."/>
      <w:lvlJc w:val="left"/>
      <w:pPr>
        <w:ind w:left="860" w:hanging="360"/>
        <w:jc w:val="left"/>
      </w:pPr>
      <w:rPr>
        <w:rFonts w:ascii="Arial" w:eastAsia="Arial" w:hAnsi="Arial" w:cs="Arial" w:hint="default"/>
        <w:w w:val="99"/>
        <w:sz w:val="22"/>
        <w:szCs w:val="22"/>
      </w:rPr>
    </w:lvl>
    <w:lvl w:ilvl="1" w:tplc="A148C84E">
      <w:numFmt w:val="bullet"/>
      <w:lvlText w:val="•"/>
      <w:lvlJc w:val="left"/>
      <w:pPr>
        <w:ind w:left="1810" w:hanging="360"/>
      </w:pPr>
      <w:rPr>
        <w:rFonts w:hint="default"/>
      </w:rPr>
    </w:lvl>
    <w:lvl w:ilvl="2" w:tplc="03A2A290">
      <w:numFmt w:val="bullet"/>
      <w:lvlText w:val="•"/>
      <w:lvlJc w:val="left"/>
      <w:pPr>
        <w:ind w:left="2760" w:hanging="360"/>
      </w:pPr>
      <w:rPr>
        <w:rFonts w:hint="default"/>
      </w:rPr>
    </w:lvl>
    <w:lvl w:ilvl="3" w:tplc="E7CC1B9A">
      <w:numFmt w:val="bullet"/>
      <w:lvlText w:val="•"/>
      <w:lvlJc w:val="left"/>
      <w:pPr>
        <w:ind w:left="3710" w:hanging="360"/>
      </w:pPr>
      <w:rPr>
        <w:rFonts w:hint="default"/>
      </w:rPr>
    </w:lvl>
    <w:lvl w:ilvl="4" w:tplc="4A82E01E">
      <w:numFmt w:val="bullet"/>
      <w:lvlText w:val="•"/>
      <w:lvlJc w:val="left"/>
      <w:pPr>
        <w:ind w:left="4660" w:hanging="360"/>
      </w:pPr>
      <w:rPr>
        <w:rFonts w:hint="default"/>
      </w:rPr>
    </w:lvl>
    <w:lvl w:ilvl="5" w:tplc="7D42C318">
      <w:numFmt w:val="bullet"/>
      <w:lvlText w:val="•"/>
      <w:lvlJc w:val="left"/>
      <w:pPr>
        <w:ind w:left="5610" w:hanging="360"/>
      </w:pPr>
      <w:rPr>
        <w:rFonts w:hint="default"/>
      </w:rPr>
    </w:lvl>
    <w:lvl w:ilvl="6" w:tplc="06E85830">
      <w:numFmt w:val="bullet"/>
      <w:lvlText w:val="•"/>
      <w:lvlJc w:val="left"/>
      <w:pPr>
        <w:ind w:left="6560" w:hanging="360"/>
      </w:pPr>
      <w:rPr>
        <w:rFonts w:hint="default"/>
      </w:rPr>
    </w:lvl>
    <w:lvl w:ilvl="7" w:tplc="BD0609E8">
      <w:numFmt w:val="bullet"/>
      <w:lvlText w:val="•"/>
      <w:lvlJc w:val="left"/>
      <w:pPr>
        <w:ind w:left="7510" w:hanging="360"/>
      </w:pPr>
      <w:rPr>
        <w:rFonts w:hint="default"/>
      </w:rPr>
    </w:lvl>
    <w:lvl w:ilvl="8" w:tplc="4D82DC5C">
      <w:numFmt w:val="bullet"/>
      <w:lvlText w:val="•"/>
      <w:lvlJc w:val="left"/>
      <w:pPr>
        <w:ind w:left="8460" w:hanging="360"/>
      </w:pPr>
      <w:rPr>
        <w:rFonts w:hint="default"/>
      </w:rPr>
    </w:lvl>
  </w:abstractNum>
  <w:abstractNum w:abstractNumId="2" w15:restartNumberingAfterBreak="0">
    <w:nsid w:val="67E62F79"/>
    <w:multiLevelType w:val="hybridMultilevel"/>
    <w:tmpl w:val="FE5CBD24"/>
    <w:lvl w:ilvl="0" w:tplc="94ECA144">
      <w:start w:val="1"/>
      <w:numFmt w:val="decimal"/>
      <w:lvlText w:val="%1."/>
      <w:lvlJc w:val="left"/>
      <w:pPr>
        <w:ind w:left="910" w:hanging="360"/>
        <w:jc w:val="left"/>
      </w:pPr>
      <w:rPr>
        <w:rFonts w:ascii="Garamond" w:eastAsia="Garamond" w:hAnsi="Garamond" w:cs="Garamond" w:hint="default"/>
        <w:spacing w:val="-1"/>
        <w:w w:val="100"/>
        <w:sz w:val="20"/>
        <w:szCs w:val="20"/>
      </w:rPr>
    </w:lvl>
    <w:lvl w:ilvl="1" w:tplc="21225CF6">
      <w:numFmt w:val="bullet"/>
      <w:lvlText w:val="•"/>
      <w:lvlJc w:val="left"/>
      <w:pPr>
        <w:ind w:left="1786" w:hanging="360"/>
      </w:pPr>
      <w:rPr>
        <w:rFonts w:hint="default"/>
      </w:rPr>
    </w:lvl>
    <w:lvl w:ilvl="2" w:tplc="C4F21EBE">
      <w:numFmt w:val="bullet"/>
      <w:lvlText w:val="•"/>
      <w:lvlJc w:val="left"/>
      <w:pPr>
        <w:ind w:left="2652" w:hanging="360"/>
      </w:pPr>
      <w:rPr>
        <w:rFonts w:hint="default"/>
      </w:rPr>
    </w:lvl>
    <w:lvl w:ilvl="3" w:tplc="AC30236A">
      <w:numFmt w:val="bullet"/>
      <w:lvlText w:val="•"/>
      <w:lvlJc w:val="left"/>
      <w:pPr>
        <w:ind w:left="3518" w:hanging="360"/>
      </w:pPr>
      <w:rPr>
        <w:rFonts w:hint="default"/>
      </w:rPr>
    </w:lvl>
    <w:lvl w:ilvl="4" w:tplc="E5AEDA7A">
      <w:numFmt w:val="bullet"/>
      <w:lvlText w:val="•"/>
      <w:lvlJc w:val="left"/>
      <w:pPr>
        <w:ind w:left="4384" w:hanging="360"/>
      </w:pPr>
      <w:rPr>
        <w:rFonts w:hint="default"/>
      </w:rPr>
    </w:lvl>
    <w:lvl w:ilvl="5" w:tplc="247AAD60">
      <w:numFmt w:val="bullet"/>
      <w:lvlText w:val="•"/>
      <w:lvlJc w:val="left"/>
      <w:pPr>
        <w:ind w:left="5250" w:hanging="360"/>
      </w:pPr>
      <w:rPr>
        <w:rFonts w:hint="default"/>
      </w:rPr>
    </w:lvl>
    <w:lvl w:ilvl="6" w:tplc="B2E6C84E">
      <w:numFmt w:val="bullet"/>
      <w:lvlText w:val="•"/>
      <w:lvlJc w:val="left"/>
      <w:pPr>
        <w:ind w:left="6116" w:hanging="360"/>
      </w:pPr>
      <w:rPr>
        <w:rFonts w:hint="default"/>
      </w:rPr>
    </w:lvl>
    <w:lvl w:ilvl="7" w:tplc="0F86D748">
      <w:numFmt w:val="bullet"/>
      <w:lvlText w:val="•"/>
      <w:lvlJc w:val="left"/>
      <w:pPr>
        <w:ind w:left="6982" w:hanging="360"/>
      </w:pPr>
      <w:rPr>
        <w:rFonts w:hint="default"/>
      </w:rPr>
    </w:lvl>
    <w:lvl w:ilvl="8" w:tplc="A4D89198">
      <w:numFmt w:val="bullet"/>
      <w:lvlText w:val="•"/>
      <w:lvlJc w:val="left"/>
      <w:pPr>
        <w:ind w:left="7848" w:hanging="360"/>
      </w:pPr>
      <w:rPr>
        <w:rFonts w:hint="default"/>
      </w:rPr>
    </w:lvl>
  </w:abstractNum>
  <w:abstractNum w:abstractNumId="3" w15:restartNumberingAfterBreak="0">
    <w:nsid w:val="72492EE6"/>
    <w:multiLevelType w:val="hybridMultilevel"/>
    <w:tmpl w:val="BF8E22EA"/>
    <w:lvl w:ilvl="0" w:tplc="EF4270D6">
      <w:numFmt w:val="bullet"/>
      <w:lvlText w:val=""/>
      <w:lvlJc w:val="left"/>
      <w:pPr>
        <w:ind w:left="860" w:hanging="360"/>
      </w:pPr>
      <w:rPr>
        <w:rFonts w:ascii="Symbol" w:eastAsia="Symbol" w:hAnsi="Symbol" w:cs="Symbol" w:hint="default"/>
        <w:w w:val="76"/>
        <w:sz w:val="22"/>
        <w:szCs w:val="22"/>
      </w:rPr>
    </w:lvl>
    <w:lvl w:ilvl="1" w:tplc="32BEEC70">
      <w:numFmt w:val="bullet"/>
      <w:lvlText w:val="•"/>
      <w:lvlJc w:val="left"/>
      <w:pPr>
        <w:ind w:left="1810" w:hanging="360"/>
      </w:pPr>
      <w:rPr>
        <w:rFonts w:hint="default"/>
      </w:rPr>
    </w:lvl>
    <w:lvl w:ilvl="2" w:tplc="4C86FDB8">
      <w:numFmt w:val="bullet"/>
      <w:lvlText w:val="•"/>
      <w:lvlJc w:val="left"/>
      <w:pPr>
        <w:ind w:left="2760" w:hanging="360"/>
      </w:pPr>
      <w:rPr>
        <w:rFonts w:hint="default"/>
      </w:rPr>
    </w:lvl>
    <w:lvl w:ilvl="3" w:tplc="08AC027A">
      <w:numFmt w:val="bullet"/>
      <w:lvlText w:val="•"/>
      <w:lvlJc w:val="left"/>
      <w:pPr>
        <w:ind w:left="3710" w:hanging="360"/>
      </w:pPr>
      <w:rPr>
        <w:rFonts w:hint="default"/>
      </w:rPr>
    </w:lvl>
    <w:lvl w:ilvl="4" w:tplc="61F45206">
      <w:numFmt w:val="bullet"/>
      <w:lvlText w:val="•"/>
      <w:lvlJc w:val="left"/>
      <w:pPr>
        <w:ind w:left="4660" w:hanging="360"/>
      </w:pPr>
      <w:rPr>
        <w:rFonts w:hint="default"/>
      </w:rPr>
    </w:lvl>
    <w:lvl w:ilvl="5" w:tplc="39921D8A">
      <w:numFmt w:val="bullet"/>
      <w:lvlText w:val="•"/>
      <w:lvlJc w:val="left"/>
      <w:pPr>
        <w:ind w:left="5610" w:hanging="360"/>
      </w:pPr>
      <w:rPr>
        <w:rFonts w:hint="default"/>
      </w:rPr>
    </w:lvl>
    <w:lvl w:ilvl="6" w:tplc="9DCE65DC">
      <w:numFmt w:val="bullet"/>
      <w:lvlText w:val="•"/>
      <w:lvlJc w:val="left"/>
      <w:pPr>
        <w:ind w:left="6560" w:hanging="360"/>
      </w:pPr>
      <w:rPr>
        <w:rFonts w:hint="default"/>
      </w:rPr>
    </w:lvl>
    <w:lvl w:ilvl="7" w:tplc="FF34FF2C">
      <w:numFmt w:val="bullet"/>
      <w:lvlText w:val="•"/>
      <w:lvlJc w:val="left"/>
      <w:pPr>
        <w:ind w:left="7510" w:hanging="360"/>
      </w:pPr>
      <w:rPr>
        <w:rFonts w:hint="default"/>
      </w:rPr>
    </w:lvl>
    <w:lvl w:ilvl="8" w:tplc="FC1665EC">
      <w:numFmt w:val="bullet"/>
      <w:lvlText w:val="•"/>
      <w:lvlJc w:val="left"/>
      <w:pPr>
        <w:ind w:left="84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FB"/>
    <w:rsid w:val="0001133E"/>
    <w:rsid w:val="00591312"/>
    <w:rsid w:val="00781CA1"/>
    <w:rsid w:val="007D143B"/>
    <w:rsid w:val="009A2B9B"/>
    <w:rsid w:val="009C47FB"/>
    <w:rsid w:val="00B44085"/>
    <w:rsid w:val="00E2390D"/>
    <w:rsid w:val="00F3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8DF00"/>
  <w15:docId w15:val="{50740300-3840-7844-B425-86EFC3C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spacing w:line="268" w:lineRule="exact"/>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Aust</dc:creator>
  <cp:lastModifiedBy>Brignac, Ron</cp:lastModifiedBy>
  <cp:revision>2</cp:revision>
  <dcterms:created xsi:type="dcterms:W3CDTF">2020-05-22T17:07:00Z</dcterms:created>
  <dcterms:modified xsi:type="dcterms:W3CDTF">2020-05-22T17:07:00Z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2017-03-20T00:00:00Z</vt:filetime>
  </property>
</Properties>
</file>